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E" w:rsidRDefault="00C00B1A" w:rsidP="006D33FA">
      <w:pPr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114675" cy="2120508"/>
            <wp:effectExtent l="19050" t="0" r="9525" b="0"/>
            <wp:docPr id="1" name="Obraz 1" descr="Znalezione obrazy dla zapytania mpotęg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potęga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2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80" w:rsidRPr="003635CE" w:rsidRDefault="002C231D" w:rsidP="006D33FA">
      <w:pPr>
        <w:jc w:val="both"/>
        <w:rPr>
          <w:rFonts w:ascii="Arial" w:hAnsi="Arial" w:cs="Arial"/>
          <w:color w:val="222222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Szkoła Podstawowa im. Jana Pawła II w Godzianowie zakończyła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realizację  </w:t>
      </w:r>
      <w:r w:rsidR="003635CE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projekt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>u</w:t>
      </w:r>
      <w:r w:rsidR="003635CE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>matematycznego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, na który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r w:rsidR="00032B35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z</w:t>
      </w:r>
      <w:r w:rsidR="006D33FA">
        <w:rPr>
          <w:rFonts w:ascii="Arial" w:hAnsi="Arial" w:cs="Arial"/>
          <w:color w:val="222222"/>
          <w:sz w:val="24"/>
          <w:szCs w:val="20"/>
          <w:shd w:val="clear" w:color="auto" w:fill="FFFFFF"/>
        </w:rPr>
        <w:t>dobyła dofinansowanie. Grant</w:t>
      </w:r>
      <w:r w:rsidR="00032B35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w wysokości 5 tys. zł 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szkoła zdobyła</w:t>
      </w:r>
      <w:r w:rsidR="006D33FA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w konkursie </w:t>
      </w:r>
      <w:r w:rsidR="00032B35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="00032B35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mFundacji</w:t>
      </w:r>
      <w:proofErr w:type="spellEnd"/>
      <w:r w:rsidR="00032B35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, czyli fundacji</w:t>
      </w:r>
      <w:r w:rsidR="006D33FA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="006D33FA">
        <w:rPr>
          <w:rFonts w:ascii="Arial" w:hAnsi="Arial" w:cs="Arial"/>
          <w:color w:val="222222"/>
          <w:sz w:val="24"/>
          <w:szCs w:val="20"/>
          <w:shd w:val="clear" w:color="auto" w:fill="FFFFFF"/>
        </w:rPr>
        <w:t>mBank</w:t>
      </w:r>
      <w:proofErr w:type="spellEnd"/>
      <w:r w:rsidR="006D33FA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Polska, na projekt pt. „</w:t>
      </w:r>
      <w:r w:rsidR="00032B35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Z matematyką łatwiej w życiu”.</w:t>
      </w:r>
      <w:r w:rsidR="00F02649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Projekt ten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szkoła realizowała już po rak 3. 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Realizację rozpoczęli</w:t>
      </w:r>
      <w:r w:rsidR="00F02649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we wrześniu testem umiejętności matematycznych w kl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>asach IV – VI</w:t>
      </w:r>
      <w:r w:rsidR="00F02649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. Na podstawie testu z każdej klasy wybraliśmy 10 najzdolniejszych matematyków. Każda klasa tworzy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>ła</w:t>
      </w:r>
      <w:r w:rsidR="00F02649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grupę realizującą inny projekt. Dla uczniów zorganizowano cykliczne spotkania w ramach przygotowania projektów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>, które były</w:t>
      </w:r>
      <w:r w:rsidR="00F02649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zaprezentowane przed społecznością szkolną oraz lokaln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>ą na Festiwalu Matematyki</w:t>
      </w:r>
      <w:r w:rsidR="00F02649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.</w:t>
      </w:r>
      <w:r w:rsidR="00822C78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Na Festiwalu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Matematyki zorganizowany był</w:t>
      </w:r>
      <w:r w:rsidR="00822C78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konkurs „Uwielbiam matematykę” przy wykorzystaniu systemu do testów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>Quick</w:t>
      </w:r>
      <w:proofErr w:type="spellEnd"/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(uczestnicy konkursu poczuli się jak laureaci Wielkiego Testu w telewizji)</w:t>
      </w:r>
      <w:r w:rsidR="00822C78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. Najlepsi uczniowie tego konkursu oraz grup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>a z najlepszą prezentacją wyjechał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a</w:t>
      </w:r>
      <w:r w:rsidR="00822C78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na wycieczkę do Centrum Pieniądza </w:t>
      </w:r>
      <w:r w:rsidR="006D33FA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i Centrum Nauki Kopernik </w:t>
      </w:r>
      <w:r w:rsidR="00822C78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w War</w:t>
      </w:r>
      <w:bookmarkStart w:id="0" w:name="_GoBack"/>
      <w:bookmarkEnd w:id="0"/>
      <w:r w:rsidR="00822C78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szawie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(w wycieczce wzięło udział 50 uczniów)</w:t>
      </w:r>
      <w:r w:rsidR="00822C78" w:rsidRPr="00FD4BF8">
        <w:rPr>
          <w:rFonts w:ascii="Arial" w:hAnsi="Arial" w:cs="Arial"/>
          <w:color w:val="222222"/>
          <w:sz w:val="24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W tym roku realizowane były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następuję tematy: „Matematyka 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w 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>sklepiku szkolny”, „Matematyka w banku”, „Matematyka w statystyce”, „Matematyka w sklepie spożywczym” „Matematyka w Samorządzie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U</w:t>
      </w:r>
      <w:r w:rsidR="003635CE"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czniowskim”. </w:t>
      </w:r>
    </w:p>
    <w:sectPr w:rsidR="00035480" w:rsidRPr="003635CE" w:rsidSect="002D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B35"/>
    <w:rsid w:val="00032B35"/>
    <w:rsid w:val="00035480"/>
    <w:rsid w:val="002C231D"/>
    <w:rsid w:val="002D7512"/>
    <w:rsid w:val="003635CE"/>
    <w:rsid w:val="00386BF8"/>
    <w:rsid w:val="006439AE"/>
    <w:rsid w:val="006D33FA"/>
    <w:rsid w:val="007F74AF"/>
    <w:rsid w:val="00822C78"/>
    <w:rsid w:val="00A31927"/>
    <w:rsid w:val="00C00B1A"/>
    <w:rsid w:val="00C46CF3"/>
    <w:rsid w:val="00F02649"/>
    <w:rsid w:val="00F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2020-01-23T11:06:00Z</dcterms:created>
  <dcterms:modified xsi:type="dcterms:W3CDTF">2020-01-23T11:06:00Z</dcterms:modified>
</cp:coreProperties>
</file>